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CC39" w14:textId="77777777" w:rsidR="00182022" w:rsidRPr="00A96D35" w:rsidRDefault="00182022">
      <w:pPr>
        <w:pStyle w:val="Nzev"/>
        <w:rPr>
          <w:sz w:val="32"/>
          <w:szCs w:val="32"/>
        </w:rPr>
      </w:pPr>
    </w:p>
    <w:p w14:paraId="04B05158" w14:textId="77777777" w:rsidR="00182022" w:rsidRPr="00A96D35" w:rsidRDefault="00182022">
      <w:pPr>
        <w:pStyle w:val="Nzev"/>
        <w:rPr>
          <w:sz w:val="32"/>
          <w:szCs w:val="32"/>
        </w:rPr>
      </w:pPr>
    </w:p>
    <w:p w14:paraId="7B2D5E01" w14:textId="77777777" w:rsidR="00182022" w:rsidRPr="00A96D35" w:rsidRDefault="00182022">
      <w:pPr>
        <w:pStyle w:val="Nzev"/>
        <w:rPr>
          <w:sz w:val="32"/>
          <w:szCs w:val="32"/>
        </w:rPr>
      </w:pPr>
    </w:p>
    <w:p w14:paraId="167C3FAE" w14:textId="514FCEFF" w:rsidR="00182022" w:rsidRPr="0022055B" w:rsidRDefault="00A93A20" w:rsidP="0022055B">
      <w:pPr>
        <w:pStyle w:val="StylNzevVlastnbarvaRGB152"/>
      </w:pPr>
      <w:r>
        <w:t>Zpráva o podnikatelské činnosti za</w:t>
      </w:r>
      <w:r w:rsidR="0022055B" w:rsidRPr="0022055B">
        <w:t xml:space="preserve"> rok </w:t>
      </w:r>
      <w:r w:rsidR="00A14B33" w:rsidRPr="0022055B">
        <w:t>20</w:t>
      </w:r>
      <w:r w:rsidR="00194673">
        <w:t>2</w:t>
      </w:r>
      <w:r>
        <w:t>5</w:t>
      </w:r>
    </w:p>
    <w:p w14:paraId="37A3BEAB" w14:textId="77777777" w:rsidR="00182022" w:rsidRPr="00A96D35" w:rsidRDefault="00182022">
      <w:pPr>
        <w:jc w:val="center"/>
      </w:pPr>
    </w:p>
    <w:p w14:paraId="1FD67266" w14:textId="77777777" w:rsidR="00182022" w:rsidRDefault="00182022">
      <w:pPr>
        <w:jc w:val="center"/>
      </w:pPr>
    </w:p>
    <w:p w14:paraId="00EF8974" w14:textId="77777777" w:rsidR="0022055B" w:rsidRDefault="0022055B">
      <w:pPr>
        <w:jc w:val="center"/>
      </w:pPr>
    </w:p>
    <w:p w14:paraId="0078C4D1" w14:textId="77777777" w:rsidR="0022055B" w:rsidRPr="00A96D35" w:rsidRDefault="0022055B">
      <w:pPr>
        <w:jc w:val="center"/>
      </w:pPr>
    </w:p>
    <w:p w14:paraId="342336B5" w14:textId="79CD4D44" w:rsidR="00182022" w:rsidRPr="0022055B" w:rsidRDefault="0022055B">
      <w:pPr>
        <w:jc w:val="center"/>
        <w:rPr>
          <w:b/>
          <w:sz w:val="32"/>
          <w:szCs w:val="32"/>
        </w:rPr>
      </w:pPr>
      <w:r w:rsidRPr="0022055B">
        <w:rPr>
          <w:sz w:val="32"/>
          <w:szCs w:val="32"/>
        </w:rPr>
        <w:t xml:space="preserve">účetní jednotka: </w:t>
      </w:r>
      <w:r w:rsidR="00F80353" w:rsidRPr="00F80353">
        <w:rPr>
          <w:b/>
          <w:bCs/>
          <w:sz w:val="32"/>
          <w:szCs w:val="32"/>
        </w:rPr>
        <w:t>AGRO Bílá</w:t>
      </w:r>
      <w:r w:rsidRPr="0022055B">
        <w:rPr>
          <w:b/>
          <w:sz w:val="32"/>
          <w:szCs w:val="32"/>
        </w:rPr>
        <w:t xml:space="preserve"> a.s.</w:t>
      </w:r>
    </w:p>
    <w:p w14:paraId="45F6863F" w14:textId="2711490D" w:rsidR="0022055B" w:rsidRPr="0022055B" w:rsidRDefault="00F80353">
      <w:pPr>
        <w:jc w:val="center"/>
        <w:rPr>
          <w:sz w:val="32"/>
          <w:szCs w:val="32"/>
        </w:rPr>
      </w:pPr>
      <w:r>
        <w:rPr>
          <w:sz w:val="32"/>
          <w:szCs w:val="32"/>
        </w:rPr>
        <w:t>Bílá č.p. 33</w:t>
      </w:r>
      <w:r w:rsidR="0022055B" w:rsidRPr="0022055B">
        <w:rPr>
          <w:sz w:val="32"/>
          <w:szCs w:val="32"/>
        </w:rPr>
        <w:t>, B</w:t>
      </w:r>
      <w:r>
        <w:rPr>
          <w:sz w:val="32"/>
          <w:szCs w:val="32"/>
        </w:rPr>
        <w:t>ílá</w:t>
      </w:r>
      <w:r w:rsidR="0022055B" w:rsidRPr="0022055B">
        <w:rPr>
          <w:sz w:val="32"/>
          <w:szCs w:val="32"/>
        </w:rPr>
        <w:t xml:space="preserve"> </w:t>
      </w:r>
      <w:r>
        <w:rPr>
          <w:sz w:val="32"/>
          <w:szCs w:val="32"/>
        </w:rPr>
        <w:t>463</w:t>
      </w:r>
      <w:r w:rsidR="0022055B" w:rsidRPr="0022055B">
        <w:rPr>
          <w:sz w:val="32"/>
          <w:szCs w:val="32"/>
        </w:rPr>
        <w:t xml:space="preserve"> </w:t>
      </w:r>
      <w:r>
        <w:rPr>
          <w:sz w:val="32"/>
          <w:szCs w:val="32"/>
        </w:rPr>
        <w:t>43</w:t>
      </w:r>
      <w:r w:rsidR="0022055B" w:rsidRPr="0022055B">
        <w:rPr>
          <w:sz w:val="32"/>
          <w:szCs w:val="32"/>
        </w:rPr>
        <w:t>,</w:t>
      </w:r>
    </w:p>
    <w:p w14:paraId="1D88EAD4" w14:textId="0CEDB8EA" w:rsidR="0022055B" w:rsidRPr="0022055B" w:rsidRDefault="0022055B">
      <w:pPr>
        <w:jc w:val="center"/>
        <w:rPr>
          <w:sz w:val="32"/>
          <w:szCs w:val="32"/>
        </w:rPr>
      </w:pPr>
      <w:r w:rsidRPr="0022055B">
        <w:rPr>
          <w:sz w:val="32"/>
          <w:szCs w:val="32"/>
        </w:rPr>
        <w:t xml:space="preserve">IČ: </w:t>
      </w:r>
      <w:r w:rsidR="00F80353">
        <w:rPr>
          <w:sz w:val="32"/>
          <w:szCs w:val="32"/>
        </w:rPr>
        <w:t>25937154</w:t>
      </w:r>
    </w:p>
    <w:p w14:paraId="28A59132" w14:textId="77777777" w:rsidR="00182022" w:rsidRDefault="00182022">
      <w:pPr>
        <w:jc w:val="center"/>
        <w:rPr>
          <w:sz w:val="32"/>
          <w:szCs w:val="32"/>
        </w:rPr>
      </w:pPr>
    </w:p>
    <w:p w14:paraId="72BFFE42" w14:textId="77777777" w:rsidR="0022055B" w:rsidRPr="0022055B" w:rsidRDefault="0022055B">
      <w:pPr>
        <w:jc w:val="center"/>
        <w:rPr>
          <w:sz w:val="32"/>
          <w:szCs w:val="32"/>
        </w:rPr>
      </w:pPr>
    </w:p>
    <w:p w14:paraId="4A8A14AD" w14:textId="16DB9E82" w:rsidR="0022055B" w:rsidRDefault="0022055B">
      <w:pPr>
        <w:jc w:val="center"/>
        <w:rPr>
          <w:b/>
          <w:sz w:val="32"/>
          <w:szCs w:val="32"/>
        </w:rPr>
      </w:pPr>
      <w:r w:rsidRPr="0022055B">
        <w:rPr>
          <w:sz w:val="32"/>
          <w:szCs w:val="32"/>
        </w:rPr>
        <w:t xml:space="preserve">V Brništi dne </w:t>
      </w:r>
      <w:r w:rsidR="00AA42AC">
        <w:rPr>
          <w:b/>
          <w:bCs/>
          <w:sz w:val="32"/>
          <w:szCs w:val="32"/>
        </w:rPr>
        <w:t>2</w:t>
      </w:r>
      <w:r w:rsidR="00F80353">
        <w:rPr>
          <w:b/>
          <w:bCs/>
          <w:sz w:val="32"/>
          <w:szCs w:val="32"/>
        </w:rPr>
        <w:t>8</w:t>
      </w:r>
      <w:r w:rsidR="00AA42AC">
        <w:rPr>
          <w:b/>
          <w:bCs/>
          <w:sz w:val="32"/>
          <w:szCs w:val="32"/>
        </w:rPr>
        <w:t>. 4.</w:t>
      </w:r>
      <w:r w:rsidR="00363611" w:rsidRPr="00E403D1">
        <w:rPr>
          <w:b/>
          <w:sz w:val="32"/>
          <w:szCs w:val="32"/>
        </w:rPr>
        <w:t xml:space="preserve"> </w:t>
      </w:r>
      <w:r w:rsidRPr="00E403D1">
        <w:rPr>
          <w:b/>
          <w:sz w:val="32"/>
          <w:szCs w:val="32"/>
        </w:rPr>
        <w:t>20</w:t>
      </w:r>
      <w:r w:rsidR="00A70B9A">
        <w:rPr>
          <w:b/>
          <w:sz w:val="32"/>
          <w:szCs w:val="32"/>
        </w:rPr>
        <w:t>2</w:t>
      </w:r>
      <w:r w:rsidR="00AA42AC">
        <w:rPr>
          <w:b/>
          <w:sz w:val="32"/>
          <w:szCs w:val="32"/>
        </w:rPr>
        <w:t>6</w:t>
      </w:r>
    </w:p>
    <w:p w14:paraId="2E47FD80" w14:textId="4797209F" w:rsidR="0022055B" w:rsidRPr="00FC22C0" w:rsidRDefault="00866F8B">
      <w:pPr>
        <w:jc w:val="center"/>
        <w:rPr>
          <w:sz w:val="32"/>
          <w:szCs w:val="32"/>
        </w:rPr>
      </w:pPr>
      <w:r w:rsidRPr="00FC22C0">
        <w:rPr>
          <w:sz w:val="32"/>
          <w:szCs w:val="32"/>
        </w:rPr>
        <w:t xml:space="preserve">vypracoval: </w:t>
      </w:r>
      <w:r w:rsidR="00011956">
        <w:rPr>
          <w:sz w:val="32"/>
          <w:szCs w:val="32"/>
        </w:rPr>
        <w:t xml:space="preserve">Ing. </w:t>
      </w:r>
      <w:r w:rsidR="00F80353">
        <w:rPr>
          <w:sz w:val="32"/>
          <w:szCs w:val="32"/>
        </w:rPr>
        <w:t>Petr Kubíček</w:t>
      </w:r>
    </w:p>
    <w:p w14:paraId="1AD4EA60" w14:textId="77777777" w:rsidR="0022055B" w:rsidRDefault="0022055B">
      <w:pPr>
        <w:jc w:val="center"/>
        <w:rPr>
          <w:sz w:val="32"/>
          <w:szCs w:val="32"/>
        </w:rPr>
      </w:pPr>
    </w:p>
    <w:p w14:paraId="7530144D" w14:textId="77777777" w:rsidR="0022055B" w:rsidRDefault="0022055B">
      <w:pPr>
        <w:jc w:val="center"/>
        <w:rPr>
          <w:sz w:val="32"/>
          <w:szCs w:val="32"/>
        </w:rPr>
      </w:pPr>
    </w:p>
    <w:p w14:paraId="5087CD5A" w14:textId="77777777" w:rsidR="0022055B" w:rsidRDefault="0022055B">
      <w:pPr>
        <w:jc w:val="center"/>
        <w:rPr>
          <w:sz w:val="32"/>
          <w:szCs w:val="32"/>
        </w:rPr>
      </w:pPr>
    </w:p>
    <w:p w14:paraId="04DDC772" w14:textId="77777777" w:rsidR="0022055B" w:rsidRPr="0022055B" w:rsidRDefault="0022055B">
      <w:pPr>
        <w:jc w:val="center"/>
        <w:rPr>
          <w:sz w:val="32"/>
          <w:szCs w:val="32"/>
        </w:rPr>
      </w:pPr>
    </w:p>
    <w:p w14:paraId="4B391A69" w14:textId="77777777" w:rsidR="00A96D35" w:rsidRPr="00A96D35" w:rsidRDefault="00A96D35" w:rsidP="00A96D35"/>
    <w:p w14:paraId="68B6F83F" w14:textId="77777777" w:rsidR="00182022" w:rsidRPr="0022055B" w:rsidRDefault="00182022" w:rsidP="0022055B">
      <w:pPr>
        <w:pStyle w:val="StylNzevVlastnbarvaRGB152"/>
      </w:pPr>
      <w:r w:rsidRPr="0022055B">
        <w:t>Obsah</w:t>
      </w:r>
    </w:p>
    <w:p w14:paraId="4E5E7B60" w14:textId="77777777" w:rsidR="00182022" w:rsidRPr="00A96D35" w:rsidRDefault="00182022"/>
    <w:p w14:paraId="19B000B2" w14:textId="36B7BAB4" w:rsidR="00EA72A6" w:rsidRDefault="00182022">
      <w:pPr>
        <w:pStyle w:val="Obsah1"/>
        <w:tabs>
          <w:tab w:val="left" w:pos="4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96D35">
        <w:rPr>
          <w:sz w:val="18"/>
          <w:szCs w:val="18"/>
        </w:rPr>
        <w:fldChar w:fldCharType="begin"/>
      </w:r>
      <w:r w:rsidRPr="00A96D35">
        <w:rPr>
          <w:sz w:val="18"/>
          <w:szCs w:val="18"/>
        </w:rPr>
        <w:instrText xml:space="preserve"> TOC \o \h \z </w:instrText>
      </w:r>
      <w:r w:rsidRPr="00A96D35">
        <w:rPr>
          <w:sz w:val="18"/>
          <w:szCs w:val="18"/>
        </w:rPr>
        <w:fldChar w:fldCharType="separate"/>
      </w:r>
      <w:hyperlink w:anchor="_Toc511726883" w:history="1">
        <w:r w:rsidR="00EA72A6" w:rsidRPr="001F5292">
          <w:rPr>
            <w:rStyle w:val="Hypertextovodkaz"/>
            <w:noProof/>
          </w:rPr>
          <w:t>1</w:t>
        </w:r>
        <w:r w:rsidR="00EA72A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A72A6" w:rsidRPr="001F5292">
          <w:rPr>
            <w:rStyle w:val="Hypertextovodkaz"/>
            <w:noProof/>
          </w:rPr>
          <w:t>OBECNÉ ÚDAJE</w:t>
        </w:r>
        <w:r w:rsidR="00EA72A6">
          <w:rPr>
            <w:noProof/>
            <w:webHidden/>
          </w:rPr>
          <w:tab/>
        </w:r>
        <w:r w:rsidR="00EA72A6">
          <w:rPr>
            <w:noProof/>
            <w:webHidden/>
          </w:rPr>
          <w:fldChar w:fldCharType="begin"/>
        </w:r>
        <w:r w:rsidR="00EA72A6">
          <w:rPr>
            <w:noProof/>
            <w:webHidden/>
          </w:rPr>
          <w:instrText xml:space="preserve"> PAGEREF _Toc511726883 \h </w:instrText>
        </w:r>
        <w:r w:rsidR="00EA72A6">
          <w:rPr>
            <w:noProof/>
            <w:webHidden/>
          </w:rPr>
        </w:r>
        <w:r w:rsidR="00EA72A6">
          <w:rPr>
            <w:noProof/>
            <w:webHidden/>
          </w:rPr>
          <w:fldChar w:fldCharType="separate"/>
        </w:r>
        <w:r w:rsidR="00AE10A8">
          <w:rPr>
            <w:noProof/>
            <w:webHidden/>
          </w:rPr>
          <w:t>2</w:t>
        </w:r>
        <w:r w:rsidR="00EA72A6">
          <w:rPr>
            <w:noProof/>
            <w:webHidden/>
          </w:rPr>
          <w:fldChar w:fldCharType="end"/>
        </w:r>
      </w:hyperlink>
    </w:p>
    <w:p w14:paraId="085B1E9F" w14:textId="4A4C444A" w:rsidR="00EA72A6" w:rsidRDefault="00F80353">
      <w:pPr>
        <w:pStyle w:val="Obsah1"/>
        <w:tabs>
          <w:tab w:val="left" w:pos="40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>2</w:t>
      </w:r>
      <w:hyperlink w:anchor="_Toc511726893" w:history="1">
        <w:r w:rsidR="00EA72A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A72A6" w:rsidRPr="001F5292">
          <w:rPr>
            <w:rStyle w:val="Hypertextovodkaz"/>
            <w:noProof/>
          </w:rPr>
          <w:t>PŘEDPOKLÁDANÝ VÝVOJ FIRMY V ROCE 20</w:t>
        </w:r>
        <w:r w:rsidR="00A70B9A">
          <w:rPr>
            <w:rStyle w:val="Hypertextovodkaz"/>
            <w:noProof/>
          </w:rPr>
          <w:t>2</w:t>
        </w:r>
        <w:r w:rsidR="00AA42AC">
          <w:rPr>
            <w:rStyle w:val="Hypertextovodkaz"/>
            <w:noProof/>
          </w:rPr>
          <w:t>6</w:t>
        </w:r>
        <w:r w:rsidR="00EA72A6">
          <w:rPr>
            <w:noProof/>
            <w:webHidden/>
          </w:rPr>
          <w:tab/>
        </w:r>
      </w:hyperlink>
      <w:r>
        <w:t>2</w:t>
      </w:r>
    </w:p>
    <w:p w14:paraId="585A6EF6" w14:textId="042AF720" w:rsidR="00182022" w:rsidRPr="00A96D35" w:rsidRDefault="00182022" w:rsidP="00365C34">
      <w:pPr>
        <w:pStyle w:val="Obsah2"/>
        <w:tabs>
          <w:tab w:val="left" w:pos="800"/>
          <w:tab w:val="right" w:leader="dot" w:pos="9060"/>
        </w:tabs>
      </w:pPr>
      <w:hyperlink w:anchor="_Toc511726902" w:history="1"/>
      <w:r w:rsidRPr="00A96D35">
        <w:rPr>
          <w:sz w:val="18"/>
          <w:szCs w:val="18"/>
        </w:rPr>
        <w:fldChar w:fldCharType="end"/>
      </w:r>
    </w:p>
    <w:p w14:paraId="205FAF4E" w14:textId="77777777" w:rsidR="00182022" w:rsidRDefault="00182022">
      <w:r w:rsidRPr="00A96D35">
        <w:br w:type="page"/>
      </w:r>
    </w:p>
    <w:p w14:paraId="11D5184F" w14:textId="77777777" w:rsidR="00A96D35" w:rsidRPr="00A96D35" w:rsidRDefault="00A96D35"/>
    <w:p w14:paraId="3712416D" w14:textId="77777777" w:rsidR="00B93FA4" w:rsidRDefault="00CF1580" w:rsidP="00CF1580">
      <w:pPr>
        <w:pStyle w:val="Nadpis1"/>
      </w:pPr>
      <w:bookmarkStart w:id="0" w:name="_Toc511726883"/>
      <w:r w:rsidRPr="00CF1580">
        <w:t>OBECNÉ</w:t>
      </w:r>
      <w:r>
        <w:t xml:space="preserve"> </w:t>
      </w:r>
      <w:r w:rsidRPr="00CF1580">
        <w:t>ÚDAJE</w:t>
      </w:r>
      <w:bookmarkEnd w:id="0"/>
    </w:p>
    <w:p w14:paraId="422589B7" w14:textId="77777777" w:rsidR="00F80353" w:rsidRPr="00F80353" w:rsidRDefault="00F80353" w:rsidP="00F80353"/>
    <w:p w14:paraId="1148CD72" w14:textId="77777777" w:rsidR="00F80353" w:rsidRDefault="00F80353" w:rsidP="00F80353">
      <w:pPr>
        <w:jc w:val="both"/>
        <w:rPr>
          <w:sz w:val="22"/>
          <w:szCs w:val="22"/>
        </w:rPr>
      </w:pPr>
      <w:r w:rsidRPr="00F80353">
        <w:rPr>
          <w:sz w:val="22"/>
          <w:szCs w:val="22"/>
        </w:rPr>
        <w:t>Po rozdělení společnosti k 1. 10. 2025 se činnost zaměřuje především na správu vlastního nemovitého majetku, zejména na pronájem zemědělské půdy. Hlavním partnerem pro její obhospodařování je nově vzniklá společnost AGRA Podještědí a.s.</w:t>
      </w:r>
    </w:p>
    <w:p w14:paraId="3AA3AFEE" w14:textId="77777777" w:rsidR="00F80353" w:rsidRPr="00F80353" w:rsidRDefault="00F80353" w:rsidP="00F80353">
      <w:pPr>
        <w:jc w:val="both"/>
        <w:rPr>
          <w:sz w:val="22"/>
          <w:szCs w:val="22"/>
        </w:rPr>
      </w:pPr>
    </w:p>
    <w:p w14:paraId="0AE1CF80" w14:textId="77777777" w:rsidR="00F80353" w:rsidRPr="00F80353" w:rsidRDefault="00F80353" w:rsidP="00F80353">
      <w:pPr>
        <w:jc w:val="both"/>
        <w:rPr>
          <w:sz w:val="22"/>
          <w:szCs w:val="22"/>
        </w:rPr>
      </w:pPr>
      <w:r w:rsidRPr="00F80353">
        <w:rPr>
          <w:sz w:val="22"/>
          <w:szCs w:val="22"/>
        </w:rPr>
        <w:t xml:space="preserve">Na základě rozhodnutí akcionářů o prodeji mateřské společnosti </w:t>
      </w:r>
      <w:proofErr w:type="spellStart"/>
      <w:r w:rsidRPr="00F80353">
        <w:rPr>
          <w:sz w:val="22"/>
          <w:szCs w:val="22"/>
        </w:rPr>
        <w:t>Pinegrove</w:t>
      </w:r>
      <w:proofErr w:type="spellEnd"/>
      <w:r w:rsidRPr="00F80353">
        <w:rPr>
          <w:sz w:val="22"/>
          <w:szCs w:val="22"/>
        </w:rPr>
        <w:t xml:space="preserve"> a.s. se společnost ke konci roku 2025 stala součástí skupiny CCI </w:t>
      </w:r>
      <w:proofErr w:type="spellStart"/>
      <w:r w:rsidRPr="00F80353">
        <w:rPr>
          <w:sz w:val="22"/>
          <w:szCs w:val="22"/>
        </w:rPr>
        <w:t>Advisors</w:t>
      </w:r>
      <w:proofErr w:type="spellEnd"/>
      <w:r w:rsidRPr="00F80353">
        <w:rPr>
          <w:sz w:val="22"/>
          <w:szCs w:val="22"/>
        </w:rPr>
        <w:t>, s.r.o.</w:t>
      </w:r>
    </w:p>
    <w:p w14:paraId="5264CB50" w14:textId="77777777" w:rsidR="00363611" w:rsidRPr="00F80353" w:rsidRDefault="00363611" w:rsidP="00F80353">
      <w:pPr>
        <w:jc w:val="both"/>
        <w:rPr>
          <w:sz w:val="22"/>
          <w:szCs w:val="22"/>
        </w:rPr>
      </w:pPr>
    </w:p>
    <w:p w14:paraId="5F5CBB3D" w14:textId="065CF1C5" w:rsidR="003C3729" w:rsidRDefault="003C3729" w:rsidP="003C3729">
      <w:pPr>
        <w:pStyle w:val="Nadpis1"/>
      </w:pPr>
      <w:bookmarkStart w:id="1" w:name="_Toc519407844"/>
      <w:bookmarkStart w:id="2" w:name="_Toc511726893"/>
      <w:r w:rsidRPr="003C3729">
        <w:t>PŘEDPOKLÁDANÝ VÝVOJ FIRMY V ROCE 20</w:t>
      </w:r>
      <w:r w:rsidR="00964550">
        <w:t>2</w:t>
      </w:r>
      <w:bookmarkEnd w:id="2"/>
      <w:r w:rsidR="0093371B">
        <w:t>6</w:t>
      </w:r>
    </w:p>
    <w:p w14:paraId="4D777496" w14:textId="77777777" w:rsidR="00F80353" w:rsidRPr="00F80353" w:rsidRDefault="00F80353" w:rsidP="00F80353"/>
    <w:p w14:paraId="447C8077" w14:textId="77777777" w:rsidR="00F80353" w:rsidRPr="00F80353" w:rsidRDefault="00F80353" w:rsidP="00F80353">
      <w:pPr>
        <w:jc w:val="both"/>
        <w:rPr>
          <w:sz w:val="22"/>
          <w:szCs w:val="22"/>
        </w:rPr>
      </w:pPr>
      <w:r w:rsidRPr="00F80353">
        <w:rPr>
          <w:sz w:val="22"/>
          <w:szCs w:val="22"/>
        </w:rPr>
        <w:t xml:space="preserve">Z koncepčního hlediska bude společnost aktivně spravovat portfolio pozemků a dlouhodobě působit v regionu </w:t>
      </w:r>
      <w:proofErr w:type="spellStart"/>
      <w:r w:rsidRPr="00F80353">
        <w:rPr>
          <w:sz w:val="22"/>
          <w:szCs w:val="22"/>
        </w:rPr>
        <w:t>Českodubska</w:t>
      </w:r>
      <w:proofErr w:type="spellEnd"/>
      <w:r w:rsidRPr="00F80353">
        <w:rPr>
          <w:sz w:val="22"/>
          <w:szCs w:val="22"/>
        </w:rPr>
        <w:t xml:space="preserve"> ve spolupráci se zemědělskými podniky, obcemi, mysliveckými sdruženími a lesními hospodáři. Strategickým cílem je rozvíjet portfolio pozemků tak, aby podporovalo pozitivní rozvoj obcí a celého regionu a přispívalo ke kvalitě života obyvatel i k podmínkám pro místní podnikatele.</w:t>
      </w:r>
    </w:p>
    <w:bookmarkEnd w:id="1"/>
    <w:p w14:paraId="6D5E741E" w14:textId="77777777" w:rsidR="00F80353" w:rsidRPr="00F80353" w:rsidRDefault="00F80353" w:rsidP="00F80353"/>
    <w:sectPr w:rsidR="00F80353" w:rsidRPr="00F80353" w:rsidSect="00BA23C6">
      <w:headerReference w:type="default" r:id="rId12"/>
      <w:footerReference w:type="default" r:id="rId13"/>
      <w:headerReference w:type="first" r:id="rId14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01FE8" w14:textId="77777777" w:rsidR="00954679" w:rsidRDefault="00954679">
      <w:r>
        <w:separator/>
      </w:r>
    </w:p>
  </w:endnote>
  <w:endnote w:type="continuationSeparator" w:id="0">
    <w:p w14:paraId="52F8E32D" w14:textId="77777777" w:rsidR="00954679" w:rsidRDefault="00954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83"/>
      <w:gridCol w:w="1629"/>
    </w:tblGrid>
    <w:tr w:rsidR="00EA6130" w14:paraId="591F0875" w14:textId="77777777" w:rsidTr="00C43636">
      <w:tc>
        <w:tcPr>
          <w:tcW w:w="7583" w:type="dxa"/>
        </w:tcPr>
        <w:p w14:paraId="7D7B46A6" w14:textId="77777777" w:rsidR="00EA6130" w:rsidRDefault="00EA6130" w:rsidP="00EA72A6">
          <w:pPr>
            <w:pStyle w:val="Zpat"/>
            <w:rPr>
              <w:rFonts w:cs="Times New Roman"/>
              <w:sz w:val="16"/>
              <w:szCs w:val="16"/>
            </w:rPr>
          </w:pPr>
          <w:r>
            <w:rPr>
              <w:snapToGrid w:val="0"/>
              <w:sz w:val="16"/>
              <w:szCs w:val="16"/>
            </w:rPr>
            <w:t xml:space="preserve"> </w:t>
          </w:r>
        </w:p>
      </w:tc>
      <w:tc>
        <w:tcPr>
          <w:tcW w:w="1629" w:type="dxa"/>
        </w:tcPr>
        <w:p w14:paraId="7D524B48" w14:textId="77777777" w:rsidR="00EA6130" w:rsidRDefault="00EA6130">
          <w:pPr>
            <w:pStyle w:val="Zpat"/>
            <w:jc w:val="right"/>
            <w:rPr>
              <w:rFonts w:cs="Times New Roman"/>
              <w:sz w:val="16"/>
              <w:szCs w:val="16"/>
            </w:rPr>
          </w:pPr>
          <w:r>
            <w:rPr>
              <w:sz w:val="16"/>
              <w:szCs w:val="16"/>
            </w:rPr>
            <w:t xml:space="preserve">Strana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</w:instrText>
          </w:r>
          <w:r>
            <w:rPr>
              <w:sz w:val="16"/>
              <w:szCs w:val="16"/>
            </w:rPr>
            <w:fldChar w:fldCharType="separate"/>
          </w:r>
          <w:r w:rsidR="00C766BB">
            <w:rPr>
              <w:noProof/>
              <w:sz w:val="16"/>
              <w:szCs w:val="16"/>
            </w:rPr>
            <w:t>6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/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</w:instrText>
          </w:r>
          <w:r>
            <w:rPr>
              <w:sz w:val="16"/>
              <w:szCs w:val="16"/>
            </w:rPr>
            <w:fldChar w:fldCharType="separate"/>
          </w:r>
          <w:r w:rsidR="00C766BB">
            <w:rPr>
              <w:noProof/>
              <w:sz w:val="16"/>
              <w:szCs w:val="16"/>
            </w:rPr>
            <w:t>6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 </w:t>
          </w:r>
          <w:r>
            <w:rPr>
              <w:rStyle w:val="slostrnky"/>
            </w:rPr>
            <w:t xml:space="preserve"> </w:t>
          </w:r>
        </w:p>
      </w:tc>
    </w:tr>
  </w:tbl>
  <w:p w14:paraId="169461B9" w14:textId="77777777" w:rsidR="00EA6130" w:rsidRDefault="00EA6130">
    <w:pPr>
      <w:pStyle w:val="Zpa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7443" w14:textId="77777777" w:rsidR="00954679" w:rsidRDefault="00954679">
      <w:r>
        <w:separator/>
      </w:r>
    </w:p>
  </w:footnote>
  <w:footnote w:type="continuationSeparator" w:id="0">
    <w:p w14:paraId="46C5D87D" w14:textId="77777777" w:rsidR="00954679" w:rsidRDefault="00954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26CA" w14:textId="76CD7EF3" w:rsidR="00C6321C" w:rsidRDefault="00C6321C" w:rsidP="008A08EB">
    <w:pPr>
      <w:pStyle w:val="Zhlav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F1DB" w14:textId="3B320195" w:rsidR="00A96D35" w:rsidRDefault="00A96D35" w:rsidP="008A08EB">
    <w:pPr>
      <w:pStyle w:val="Zhlav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0A01"/>
    <w:multiLevelType w:val="multilevel"/>
    <w:tmpl w:val="840429DE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b/>
        <w:sz w:val="28"/>
        <w:szCs w:val="28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3EB7626"/>
    <w:multiLevelType w:val="hybridMultilevel"/>
    <w:tmpl w:val="A8E60DA4"/>
    <w:lvl w:ilvl="0" w:tplc="BB1EFE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7C630E">
      <w:start w:val="20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7A4C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8C123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228F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FC9D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143E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7A5E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3A84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8824896">
    <w:abstractNumId w:val="0"/>
  </w:num>
  <w:num w:numId="2" w16cid:durableId="170112547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80"/>
    <w:rsid w:val="00001999"/>
    <w:rsid w:val="00002F62"/>
    <w:rsid w:val="000067CB"/>
    <w:rsid w:val="00011956"/>
    <w:rsid w:val="00015C54"/>
    <w:rsid w:val="00020455"/>
    <w:rsid w:val="00020A25"/>
    <w:rsid w:val="00022659"/>
    <w:rsid w:val="00024E86"/>
    <w:rsid w:val="0003137A"/>
    <w:rsid w:val="000336C1"/>
    <w:rsid w:val="0003707C"/>
    <w:rsid w:val="000409CF"/>
    <w:rsid w:val="00043496"/>
    <w:rsid w:val="0004502A"/>
    <w:rsid w:val="0004592E"/>
    <w:rsid w:val="0005177A"/>
    <w:rsid w:val="000519EE"/>
    <w:rsid w:val="000543EB"/>
    <w:rsid w:val="0005567D"/>
    <w:rsid w:val="0006493F"/>
    <w:rsid w:val="00066D33"/>
    <w:rsid w:val="000677F0"/>
    <w:rsid w:val="000702CB"/>
    <w:rsid w:val="00076AE4"/>
    <w:rsid w:val="00081045"/>
    <w:rsid w:val="00081A8D"/>
    <w:rsid w:val="000876EE"/>
    <w:rsid w:val="000907E4"/>
    <w:rsid w:val="000A6984"/>
    <w:rsid w:val="000B26BD"/>
    <w:rsid w:val="000C124F"/>
    <w:rsid w:val="000C4DF8"/>
    <w:rsid w:val="000C5035"/>
    <w:rsid w:val="000C5664"/>
    <w:rsid w:val="000E01BF"/>
    <w:rsid w:val="000E21F6"/>
    <w:rsid w:val="000F4F7C"/>
    <w:rsid w:val="000F685B"/>
    <w:rsid w:val="0010274F"/>
    <w:rsid w:val="00102EA0"/>
    <w:rsid w:val="00103A54"/>
    <w:rsid w:val="00105596"/>
    <w:rsid w:val="00106D0A"/>
    <w:rsid w:val="0010774C"/>
    <w:rsid w:val="001142FC"/>
    <w:rsid w:val="00124B1D"/>
    <w:rsid w:val="001407C0"/>
    <w:rsid w:val="0014681B"/>
    <w:rsid w:val="00150F9E"/>
    <w:rsid w:val="001557A4"/>
    <w:rsid w:val="0015609F"/>
    <w:rsid w:val="00156A73"/>
    <w:rsid w:val="001662E0"/>
    <w:rsid w:val="00167427"/>
    <w:rsid w:val="00171DBA"/>
    <w:rsid w:val="00172A67"/>
    <w:rsid w:val="00172FC0"/>
    <w:rsid w:val="00181180"/>
    <w:rsid w:val="00182022"/>
    <w:rsid w:val="0018736A"/>
    <w:rsid w:val="00194673"/>
    <w:rsid w:val="00195CDB"/>
    <w:rsid w:val="001966D1"/>
    <w:rsid w:val="001A1A46"/>
    <w:rsid w:val="001A2967"/>
    <w:rsid w:val="001A2E74"/>
    <w:rsid w:val="001A5EE4"/>
    <w:rsid w:val="001A6BC2"/>
    <w:rsid w:val="001B6FAE"/>
    <w:rsid w:val="001C12C7"/>
    <w:rsid w:val="001C1C32"/>
    <w:rsid w:val="001C66FC"/>
    <w:rsid w:val="001D2E89"/>
    <w:rsid w:val="001D5BA0"/>
    <w:rsid w:val="001E4116"/>
    <w:rsid w:val="001E725E"/>
    <w:rsid w:val="001F31AD"/>
    <w:rsid w:val="002064AD"/>
    <w:rsid w:val="00210D72"/>
    <w:rsid w:val="0022055B"/>
    <w:rsid w:val="00221273"/>
    <w:rsid w:val="00224683"/>
    <w:rsid w:val="00225094"/>
    <w:rsid w:val="00227888"/>
    <w:rsid w:val="00227D44"/>
    <w:rsid w:val="00232096"/>
    <w:rsid w:val="00233438"/>
    <w:rsid w:val="00234032"/>
    <w:rsid w:val="00234044"/>
    <w:rsid w:val="00240FE5"/>
    <w:rsid w:val="00250792"/>
    <w:rsid w:val="0025168A"/>
    <w:rsid w:val="00257E6B"/>
    <w:rsid w:val="002656BD"/>
    <w:rsid w:val="00265886"/>
    <w:rsid w:val="00266662"/>
    <w:rsid w:val="00275F70"/>
    <w:rsid w:val="00296EA3"/>
    <w:rsid w:val="002A1F02"/>
    <w:rsid w:val="002B167A"/>
    <w:rsid w:val="002B20C4"/>
    <w:rsid w:val="002B4406"/>
    <w:rsid w:val="002B5E22"/>
    <w:rsid w:val="002C16C4"/>
    <w:rsid w:val="002C383D"/>
    <w:rsid w:val="002C4699"/>
    <w:rsid w:val="002D0AF2"/>
    <w:rsid w:val="002D1EB0"/>
    <w:rsid w:val="002D391A"/>
    <w:rsid w:val="002D39FD"/>
    <w:rsid w:val="002D6A57"/>
    <w:rsid w:val="002D7870"/>
    <w:rsid w:val="002E1BA0"/>
    <w:rsid w:val="002E3C0B"/>
    <w:rsid w:val="002E4A7F"/>
    <w:rsid w:val="002E6562"/>
    <w:rsid w:val="002E6ACD"/>
    <w:rsid w:val="002E77A7"/>
    <w:rsid w:val="002F2EB8"/>
    <w:rsid w:val="002F5E6A"/>
    <w:rsid w:val="002F6CC1"/>
    <w:rsid w:val="003056D8"/>
    <w:rsid w:val="003140E9"/>
    <w:rsid w:val="00314DE9"/>
    <w:rsid w:val="0032288C"/>
    <w:rsid w:val="00325AC8"/>
    <w:rsid w:val="00342BBA"/>
    <w:rsid w:val="003506AD"/>
    <w:rsid w:val="00354DB8"/>
    <w:rsid w:val="0036120A"/>
    <w:rsid w:val="00361F37"/>
    <w:rsid w:val="00362DE7"/>
    <w:rsid w:val="00363611"/>
    <w:rsid w:val="003650B1"/>
    <w:rsid w:val="00365C34"/>
    <w:rsid w:val="00375601"/>
    <w:rsid w:val="00382F99"/>
    <w:rsid w:val="00384693"/>
    <w:rsid w:val="003A2876"/>
    <w:rsid w:val="003A7841"/>
    <w:rsid w:val="003B7E51"/>
    <w:rsid w:val="003C3729"/>
    <w:rsid w:val="003D012B"/>
    <w:rsid w:val="003D2AA7"/>
    <w:rsid w:val="003E1E51"/>
    <w:rsid w:val="003E6BA3"/>
    <w:rsid w:val="003E7180"/>
    <w:rsid w:val="003E7981"/>
    <w:rsid w:val="003F2C9A"/>
    <w:rsid w:val="003F4C8F"/>
    <w:rsid w:val="003F6AB8"/>
    <w:rsid w:val="004033EF"/>
    <w:rsid w:val="004037C9"/>
    <w:rsid w:val="00406943"/>
    <w:rsid w:val="00412E9E"/>
    <w:rsid w:val="004215B9"/>
    <w:rsid w:val="0042273E"/>
    <w:rsid w:val="0042467C"/>
    <w:rsid w:val="0043355B"/>
    <w:rsid w:val="0043423C"/>
    <w:rsid w:val="00444E82"/>
    <w:rsid w:val="00445ACC"/>
    <w:rsid w:val="00452525"/>
    <w:rsid w:val="00456FEB"/>
    <w:rsid w:val="00460AC2"/>
    <w:rsid w:val="00472FC8"/>
    <w:rsid w:val="004744DC"/>
    <w:rsid w:val="00475DE3"/>
    <w:rsid w:val="00492AE3"/>
    <w:rsid w:val="004965C7"/>
    <w:rsid w:val="004971EA"/>
    <w:rsid w:val="004A11CE"/>
    <w:rsid w:val="004A781B"/>
    <w:rsid w:val="004A7D53"/>
    <w:rsid w:val="004B0C37"/>
    <w:rsid w:val="004B130B"/>
    <w:rsid w:val="004B3D9E"/>
    <w:rsid w:val="004B4618"/>
    <w:rsid w:val="004B6499"/>
    <w:rsid w:val="004B721C"/>
    <w:rsid w:val="004C63BE"/>
    <w:rsid w:val="004C7664"/>
    <w:rsid w:val="004D1615"/>
    <w:rsid w:val="004D7533"/>
    <w:rsid w:val="004E2B94"/>
    <w:rsid w:val="004F2A03"/>
    <w:rsid w:val="004F4CBD"/>
    <w:rsid w:val="004F687C"/>
    <w:rsid w:val="004F6D63"/>
    <w:rsid w:val="00500DB3"/>
    <w:rsid w:val="0051404A"/>
    <w:rsid w:val="00515A3F"/>
    <w:rsid w:val="00522167"/>
    <w:rsid w:val="005463CB"/>
    <w:rsid w:val="005640D1"/>
    <w:rsid w:val="00570613"/>
    <w:rsid w:val="00573F71"/>
    <w:rsid w:val="00581D24"/>
    <w:rsid w:val="005A03BA"/>
    <w:rsid w:val="005A09BB"/>
    <w:rsid w:val="005A130F"/>
    <w:rsid w:val="005A3255"/>
    <w:rsid w:val="005A720A"/>
    <w:rsid w:val="005A7422"/>
    <w:rsid w:val="005B07F3"/>
    <w:rsid w:val="005B0969"/>
    <w:rsid w:val="005B60ED"/>
    <w:rsid w:val="005C1E7C"/>
    <w:rsid w:val="005C4943"/>
    <w:rsid w:val="005C5415"/>
    <w:rsid w:val="005D1BDD"/>
    <w:rsid w:val="005D3341"/>
    <w:rsid w:val="005D3D32"/>
    <w:rsid w:val="005D743C"/>
    <w:rsid w:val="005E34F2"/>
    <w:rsid w:val="005E54D0"/>
    <w:rsid w:val="005F14A8"/>
    <w:rsid w:val="005F34A5"/>
    <w:rsid w:val="00600051"/>
    <w:rsid w:val="00602945"/>
    <w:rsid w:val="00603788"/>
    <w:rsid w:val="0060383D"/>
    <w:rsid w:val="00616BA5"/>
    <w:rsid w:val="00623857"/>
    <w:rsid w:val="00623DB7"/>
    <w:rsid w:val="00644908"/>
    <w:rsid w:val="00652628"/>
    <w:rsid w:val="00664D4B"/>
    <w:rsid w:val="00664F6F"/>
    <w:rsid w:val="0067733A"/>
    <w:rsid w:val="00682E0E"/>
    <w:rsid w:val="00684FC3"/>
    <w:rsid w:val="006868E5"/>
    <w:rsid w:val="006A128E"/>
    <w:rsid w:val="006A2583"/>
    <w:rsid w:val="006A5513"/>
    <w:rsid w:val="006B3C51"/>
    <w:rsid w:val="006B7029"/>
    <w:rsid w:val="006C2182"/>
    <w:rsid w:val="006C2430"/>
    <w:rsid w:val="006C38F2"/>
    <w:rsid w:val="006D2CA6"/>
    <w:rsid w:val="006E4CA6"/>
    <w:rsid w:val="006E520A"/>
    <w:rsid w:val="006E6F0B"/>
    <w:rsid w:val="006E7E4A"/>
    <w:rsid w:val="006F3973"/>
    <w:rsid w:val="006F3FD6"/>
    <w:rsid w:val="006F4051"/>
    <w:rsid w:val="00701E95"/>
    <w:rsid w:val="00716B4B"/>
    <w:rsid w:val="00717D77"/>
    <w:rsid w:val="00722E96"/>
    <w:rsid w:val="00732CAE"/>
    <w:rsid w:val="007368EB"/>
    <w:rsid w:val="00743CDE"/>
    <w:rsid w:val="00744048"/>
    <w:rsid w:val="00744296"/>
    <w:rsid w:val="00747253"/>
    <w:rsid w:val="00753BC8"/>
    <w:rsid w:val="00762F31"/>
    <w:rsid w:val="00763D6F"/>
    <w:rsid w:val="00771E6E"/>
    <w:rsid w:val="007760B8"/>
    <w:rsid w:val="00777735"/>
    <w:rsid w:val="00782DB2"/>
    <w:rsid w:val="00783333"/>
    <w:rsid w:val="00783FAD"/>
    <w:rsid w:val="007920DF"/>
    <w:rsid w:val="007A5E45"/>
    <w:rsid w:val="007B33D2"/>
    <w:rsid w:val="007B686B"/>
    <w:rsid w:val="007C6400"/>
    <w:rsid w:val="007D2729"/>
    <w:rsid w:val="007D65ED"/>
    <w:rsid w:val="007E34AE"/>
    <w:rsid w:val="007E6B04"/>
    <w:rsid w:val="007E76CB"/>
    <w:rsid w:val="007F017A"/>
    <w:rsid w:val="00801618"/>
    <w:rsid w:val="008022A5"/>
    <w:rsid w:val="008023F8"/>
    <w:rsid w:val="0080614D"/>
    <w:rsid w:val="00811536"/>
    <w:rsid w:val="00822ED9"/>
    <w:rsid w:val="008256CD"/>
    <w:rsid w:val="0082596E"/>
    <w:rsid w:val="00841882"/>
    <w:rsid w:val="0084369A"/>
    <w:rsid w:val="00846D56"/>
    <w:rsid w:val="00847A6D"/>
    <w:rsid w:val="0086603F"/>
    <w:rsid w:val="00866F8B"/>
    <w:rsid w:val="00871FBA"/>
    <w:rsid w:val="00873AF7"/>
    <w:rsid w:val="008763E8"/>
    <w:rsid w:val="008814C7"/>
    <w:rsid w:val="00885230"/>
    <w:rsid w:val="00893B58"/>
    <w:rsid w:val="008A08EB"/>
    <w:rsid w:val="008A40F6"/>
    <w:rsid w:val="008B07F9"/>
    <w:rsid w:val="008B3462"/>
    <w:rsid w:val="008B358E"/>
    <w:rsid w:val="008B4A1F"/>
    <w:rsid w:val="008C0FE8"/>
    <w:rsid w:val="008C3ABE"/>
    <w:rsid w:val="008C4499"/>
    <w:rsid w:val="008C46B9"/>
    <w:rsid w:val="008D3691"/>
    <w:rsid w:val="008D3B8D"/>
    <w:rsid w:val="008D4AB8"/>
    <w:rsid w:val="008D507F"/>
    <w:rsid w:val="008E692B"/>
    <w:rsid w:val="008F0189"/>
    <w:rsid w:val="008F238A"/>
    <w:rsid w:val="008F31B1"/>
    <w:rsid w:val="008F66CA"/>
    <w:rsid w:val="008F672E"/>
    <w:rsid w:val="00901454"/>
    <w:rsid w:val="00906CF1"/>
    <w:rsid w:val="009113C2"/>
    <w:rsid w:val="00912B9E"/>
    <w:rsid w:val="00914215"/>
    <w:rsid w:val="00914AFA"/>
    <w:rsid w:val="00915893"/>
    <w:rsid w:val="00915A02"/>
    <w:rsid w:val="009173FB"/>
    <w:rsid w:val="00927AB9"/>
    <w:rsid w:val="00930DA5"/>
    <w:rsid w:val="0093371B"/>
    <w:rsid w:val="00945305"/>
    <w:rsid w:val="00945A97"/>
    <w:rsid w:val="00953284"/>
    <w:rsid w:val="00953580"/>
    <w:rsid w:val="00954679"/>
    <w:rsid w:val="00956F0E"/>
    <w:rsid w:val="00960857"/>
    <w:rsid w:val="009621D8"/>
    <w:rsid w:val="00964550"/>
    <w:rsid w:val="0096564D"/>
    <w:rsid w:val="009712C7"/>
    <w:rsid w:val="009714AE"/>
    <w:rsid w:val="00974E01"/>
    <w:rsid w:val="00977D42"/>
    <w:rsid w:val="00981000"/>
    <w:rsid w:val="00983EA1"/>
    <w:rsid w:val="00990D97"/>
    <w:rsid w:val="009925B4"/>
    <w:rsid w:val="0099564D"/>
    <w:rsid w:val="009B157A"/>
    <w:rsid w:val="009B5715"/>
    <w:rsid w:val="009B7E03"/>
    <w:rsid w:val="009D1D58"/>
    <w:rsid w:val="009D2941"/>
    <w:rsid w:val="009F09EE"/>
    <w:rsid w:val="00A11142"/>
    <w:rsid w:val="00A14B33"/>
    <w:rsid w:val="00A16D4D"/>
    <w:rsid w:val="00A22A3C"/>
    <w:rsid w:val="00A32C85"/>
    <w:rsid w:val="00A33C50"/>
    <w:rsid w:val="00A34D03"/>
    <w:rsid w:val="00A41365"/>
    <w:rsid w:val="00A42F7E"/>
    <w:rsid w:val="00A450DA"/>
    <w:rsid w:val="00A475DD"/>
    <w:rsid w:val="00A51BB2"/>
    <w:rsid w:val="00A62CD6"/>
    <w:rsid w:val="00A70B9A"/>
    <w:rsid w:val="00A74336"/>
    <w:rsid w:val="00A802AA"/>
    <w:rsid w:val="00A81A11"/>
    <w:rsid w:val="00A84DF3"/>
    <w:rsid w:val="00A858F8"/>
    <w:rsid w:val="00A921C2"/>
    <w:rsid w:val="00A93A20"/>
    <w:rsid w:val="00A96D35"/>
    <w:rsid w:val="00AA272B"/>
    <w:rsid w:val="00AA42AC"/>
    <w:rsid w:val="00AA6D8E"/>
    <w:rsid w:val="00AB049F"/>
    <w:rsid w:val="00AB1F36"/>
    <w:rsid w:val="00AB6019"/>
    <w:rsid w:val="00AC3BEF"/>
    <w:rsid w:val="00AC78B1"/>
    <w:rsid w:val="00AC7EBB"/>
    <w:rsid w:val="00AD09E7"/>
    <w:rsid w:val="00AD1F1D"/>
    <w:rsid w:val="00AE10A8"/>
    <w:rsid w:val="00AE3E16"/>
    <w:rsid w:val="00AE6EC0"/>
    <w:rsid w:val="00AE7963"/>
    <w:rsid w:val="00AF3DFE"/>
    <w:rsid w:val="00AF4A8E"/>
    <w:rsid w:val="00AF7E70"/>
    <w:rsid w:val="00B02349"/>
    <w:rsid w:val="00B02524"/>
    <w:rsid w:val="00B03D35"/>
    <w:rsid w:val="00B114AF"/>
    <w:rsid w:val="00B13C08"/>
    <w:rsid w:val="00B32538"/>
    <w:rsid w:val="00B36AA9"/>
    <w:rsid w:val="00B40A64"/>
    <w:rsid w:val="00B413DF"/>
    <w:rsid w:val="00B421C5"/>
    <w:rsid w:val="00B5022E"/>
    <w:rsid w:val="00B52C30"/>
    <w:rsid w:val="00B53CB0"/>
    <w:rsid w:val="00B54309"/>
    <w:rsid w:val="00B56031"/>
    <w:rsid w:val="00B56068"/>
    <w:rsid w:val="00B61CE6"/>
    <w:rsid w:val="00B63AE2"/>
    <w:rsid w:val="00B77300"/>
    <w:rsid w:val="00B810CE"/>
    <w:rsid w:val="00B818EE"/>
    <w:rsid w:val="00B928D6"/>
    <w:rsid w:val="00B93FA4"/>
    <w:rsid w:val="00B94C32"/>
    <w:rsid w:val="00BA183C"/>
    <w:rsid w:val="00BA1A92"/>
    <w:rsid w:val="00BA23C6"/>
    <w:rsid w:val="00BA502D"/>
    <w:rsid w:val="00BB2C51"/>
    <w:rsid w:val="00BB77FC"/>
    <w:rsid w:val="00BC0277"/>
    <w:rsid w:val="00BD47C4"/>
    <w:rsid w:val="00BD53C5"/>
    <w:rsid w:val="00BE12C7"/>
    <w:rsid w:val="00BE3C3B"/>
    <w:rsid w:val="00BE5A1D"/>
    <w:rsid w:val="00BE5DEE"/>
    <w:rsid w:val="00BE713B"/>
    <w:rsid w:val="00BF5795"/>
    <w:rsid w:val="00C01FF0"/>
    <w:rsid w:val="00C0327C"/>
    <w:rsid w:val="00C042DA"/>
    <w:rsid w:val="00C146D4"/>
    <w:rsid w:val="00C37BA6"/>
    <w:rsid w:val="00C40621"/>
    <w:rsid w:val="00C411CE"/>
    <w:rsid w:val="00C43636"/>
    <w:rsid w:val="00C52750"/>
    <w:rsid w:val="00C554F0"/>
    <w:rsid w:val="00C56A94"/>
    <w:rsid w:val="00C621E0"/>
    <w:rsid w:val="00C6321C"/>
    <w:rsid w:val="00C6426F"/>
    <w:rsid w:val="00C663D4"/>
    <w:rsid w:val="00C67E2B"/>
    <w:rsid w:val="00C700FC"/>
    <w:rsid w:val="00C703AA"/>
    <w:rsid w:val="00C71634"/>
    <w:rsid w:val="00C72DCC"/>
    <w:rsid w:val="00C73C74"/>
    <w:rsid w:val="00C766BB"/>
    <w:rsid w:val="00C85B55"/>
    <w:rsid w:val="00C91289"/>
    <w:rsid w:val="00C91AA0"/>
    <w:rsid w:val="00C978BD"/>
    <w:rsid w:val="00CA582B"/>
    <w:rsid w:val="00CB79D4"/>
    <w:rsid w:val="00CC3157"/>
    <w:rsid w:val="00CD1181"/>
    <w:rsid w:val="00CD2845"/>
    <w:rsid w:val="00CE0F3C"/>
    <w:rsid w:val="00CE14D3"/>
    <w:rsid w:val="00CE2605"/>
    <w:rsid w:val="00CE7663"/>
    <w:rsid w:val="00CF1422"/>
    <w:rsid w:val="00CF1580"/>
    <w:rsid w:val="00CF4118"/>
    <w:rsid w:val="00D110E8"/>
    <w:rsid w:val="00D22C33"/>
    <w:rsid w:val="00D23165"/>
    <w:rsid w:val="00D2599F"/>
    <w:rsid w:val="00D278A1"/>
    <w:rsid w:val="00D3436F"/>
    <w:rsid w:val="00D366CD"/>
    <w:rsid w:val="00D4189F"/>
    <w:rsid w:val="00D4233F"/>
    <w:rsid w:val="00D46DAD"/>
    <w:rsid w:val="00D47929"/>
    <w:rsid w:val="00D47FCF"/>
    <w:rsid w:val="00D61F27"/>
    <w:rsid w:val="00D62331"/>
    <w:rsid w:val="00D62AA9"/>
    <w:rsid w:val="00D73724"/>
    <w:rsid w:val="00D87BAB"/>
    <w:rsid w:val="00D917A1"/>
    <w:rsid w:val="00D929ED"/>
    <w:rsid w:val="00D92C26"/>
    <w:rsid w:val="00DA0D4F"/>
    <w:rsid w:val="00DA1012"/>
    <w:rsid w:val="00DA30AC"/>
    <w:rsid w:val="00DA6E1C"/>
    <w:rsid w:val="00DA7709"/>
    <w:rsid w:val="00DA7E6F"/>
    <w:rsid w:val="00DA7ED1"/>
    <w:rsid w:val="00DB199D"/>
    <w:rsid w:val="00DB3962"/>
    <w:rsid w:val="00DB7962"/>
    <w:rsid w:val="00DB7F26"/>
    <w:rsid w:val="00DC0748"/>
    <w:rsid w:val="00DC777A"/>
    <w:rsid w:val="00DC7F90"/>
    <w:rsid w:val="00DD3711"/>
    <w:rsid w:val="00DD5CCE"/>
    <w:rsid w:val="00DD79C8"/>
    <w:rsid w:val="00DE1662"/>
    <w:rsid w:val="00DE3CB3"/>
    <w:rsid w:val="00DE62E7"/>
    <w:rsid w:val="00DF03D6"/>
    <w:rsid w:val="00DF3398"/>
    <w:rsid w:val="00E02F1D"/>
    <w:rsid w:val="00E03815"/>
    <w:rsid w:val="00E2101D"/>
    <w:rsid w:val="00E26136"/>
    <w:rsid w:val="00E3334D"/>
    <w:rsid w:val="00E403D1"/>
    <w:rsid w:val="00E4671C"/>
    <w:rsid w:val="00E528A8"/>
    <w:rsid w:val="00E530A5"/>
    <w:rsid w:val="00E54710"/>
    <w:rsid w:val="00E63E31"/>
    <w:rsid w:val="00E65245"/>
    <w:rsid w:val="00E657E0"/>
    <w:rsid w:val="00E71F03"/>
    <w:rsid w:val="00E81A00"/>
    <w:rsid w:val="00E86508"/>
    <w:rsid w:val="00E90718"/>
    <w:rsid w:val="00E90D6C"/>
    <w:rsid w:val="00E94D8F"/>
    <w:rsid w:val="00E96914"/>
    <w:rsid w:val="00E97D50"/>
    <w:rsid w:val="00EA6130"/>
    <w:rsid w:val="00EA67AF"/>
    <w:rsid w:val="00EA67C8"/>
    <w:rsid w:val="00EA6B0C"/>
    <w:rsid w:val="00EA72A6"/>
    <w:rsid w:val="00EB41A0"/>
    <w:rsid w:val="00EB6804"/>
    <w:rsid w:val="00EB762E"/>
    <w:rsid w:val="00EB7C7B"/>
    <w:rsid w:val="00EC2194"/>
    <w:rsid w:val="00EC4772"/>
    <w:rsid w:val="00EC640C"/>
    <w:rsid w:val="00ED350F"/>
    <w:rsid w:val="00EE3438"/>
    <w:rsid w:val="00EF7DA7"/>
    <w:rsid w:val="00F04160"/>
    <w:rsid w:val="00F05578"/>
    <w:rsid w:val="00F15F83"/>
    <w:rsid w:val="00F25921"/>
    <w:rsid w:val="00F30BF9"/>
    <w:rsid w:val="00F31A5E"/>
    <w:rsid w:val="00F33FBA"/>
    <w:rsid w:val="00F4258A"/>
    <w:rsid w:val="00F4274D"/>
    <w:rsid w:val="00F4292B"/>
    <w:rsid w:val="00F46664"/>
    <w:rsid w:val="00F46FE3"/>
    <w:rsid w:val="00F53B09"/>
    <w:rsid w:val="00F54078"/>
    <w:rsid w:val="00F55513"/>
    <w:rsid w:val="00F603A2"/>
    <w:rsid w:val="00F61707"/>
    <w:rsid w:val="00F623B3"/>
    <w:rsid w:val="00F6325C"/>
    <w:rsid w:val="00F67024"/>
    <w:rsid w:val="00F70423"/>
    <w:rsid w:val="00F77728"/>
    <w:rsid w:val="00F777B0"/>
    <w:rsid w:val="00F80353"/>
    <w:rsid w:val="00F821E8"/>
    <w:rsid w:val="00F82EEB"/>
    <w:rsid w:val="00F853D1"/>
    <w:rsid w:val="00F9013F"/>
    <w:rsid w:val="00F90724"/>
    <w:rsid w:val="00F964B6"/>
    <w:rsid w:val="00F96945"/>
    <w:rsid w:val="00FA6BB5"/>
    <w:rsid w:val="00FA7F45"/>
    <w:rsid w:val="00FB3F06"/>
    <w:rsid w:val="00FB51DF"/>
    <w:rsid w:val="00FC22C0"/>
    <w:rsid w:val="00FD1A58"/>
    <w:rsid w:val="00FE079E"/>
    <w:rsid w:val="00FE4A68"/>
    <w:rsid w:val="00FE655C"/>
    <w:rsid w:val="00FE6A48"/>
    <w:rsid w:val="00FF29EC"/>
    <w:rsid w:val="00FF34F8"/>
    <w:rsid w:val="00FF4930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5FC927"/>
  <w15:docId w15:val="{178BB6D5-84CE-409E-AE19-CA56F4B8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eastAsia="Times New Roman"/>
    </w:rPr>
  </w:style>
  <w:style w:type="paragraph" w:styleId="Nadpis1">
    <w:name w:val="heading 1"/>
    <w:basedOn w:val="Normln"/>
    <w:next w:val="Normln"/>
    <w:autoRedefine/>
    <w:qFormat/>
    <w:rsid w:val="003C3729"/>
    <w:pPr>
      <w:keepNext/>
      <w:numPr>
        <w:numId w:val="1"/>
      </w:numPr>
      <w:spacing w:before="240" w:after="120"/>
      <w:ind w:left="431" w:hanging="431"/>
      <w:outlineLvl w:val="0"/>
    </w:pPr>
    <w:rPr>
      <w:b/>
      <w:bCs/>
      <w:color w:val="98BC53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120"/>
      <w:ind w:left="578" w:hanging="578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120"/>
      <w:outlineLvl w:val="2"/>
    </w:pPr>
    <w:rPr>
      <w:b/>
      <w:bCs/>
      <w:i/>
      <w:iCs/>
      <w:sz w:val="24"/>
      <w:szCs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120"/>
      <w:ind w:left="862" w:hanging="862"/>
      <w:outlineLvl w:val="3"/>
    </w:pPr>
    <w:rPr>
      <w:b/>
      <w:bCs/>
      <w:sz w:val="22"/>
      <w:szCs w:val="2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spacing w:before="240" w:after="120"/>
      <w:ind w:left="1009" w:hanging="1009"/>
      <w:outlineLvl w:val="4"/>
    </w:pPr>
    <w:rPr>
      <w:b/>
      <w:bCs/>
      <w:i/>
      <w:iCs/>
      <w:sz w:val="22"/>
      <w:szCs w:val="22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spacing w:before="240" w:after="120"/>
      <w:ind w:left="1151" w:hanging="1151"/>
      <w:jc w:val="both"/>
      <w:outlineLvl w:val="5"/>
    </w:pPr>
    <w:rPr>
      <w:b/>
      <w:bCs/>
      <w:i/>
      <w:iCs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spacing w:before="240" w:after="120"/>
      <w:ind w:left="1298" w:hanging="1298"/>
      <w:outlineLvl w:val="6"/>
    </w:pPr>
    <w:rPr>
      <w:b/>
      <w:bCs/>
      <w:i/>
      <w:iCs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120"/>
      <w:outlineLvl w:val="7"/>
    </w:p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tabs>
        <w:tab w:val="left" w:pos="1270"/>
      </w:tabs>
      <w:spacing w:before="240" w:after="120"/>
      <w:ind w:left="1440" w:hanging="1440"/>
      <w:outlineLvl w:val="8"/>
    </w:pPr>
    <w:rPr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Zkladntextodsazen">
    <w:name w:val="Body Text Indent"/>
    <w:basedOn w:val="Normln"/>
    <w:autoRedefine/>
    <w:rPr>
      <w:color w:val="FF0000"/>
    </w:rPr>
  </w:style>
  <w:style w:type="paragraph" w:styleId="Zkladntextodsazen2">
    <w:name w:val="Body Text Indent 2"/>
    <w:basedOn w:val="Normln"/>
    <w:autoRedefine/>
    <w:rsid w:val="00D62331"/>
    <w:pPr>
      <w:ind w:left="3119" w:hanging="287"/>
      <w:jc w:val="both"/>
    </w:pPr>
  </w:style>
  <w:style w:type="character" w:styleId="Hypertextovodkaz">
    <w:name w:val="Hyperlink"/>
    <w:uiPriority w:val="99"/>
    <w:rPr>
      <w:rFonts w:ascii="Arial" w:hAnsi="Arial" w:cs="Arial"/>
      <w:color w:val="0000FF"/>
      <w:u w:val="single"/>
    </w:rPr>
  </w:style>
  <w:style w:type="paragraph" w:styleId="Zkladntextodsazen3">
    <w:name w:val="Body Text Indent 3"/>
    <w:basedOn w:val="Normln"/>
    <w:autoRedefine/>
    <w:rsid w:val="00D62331"/>
    <w:pPr>
      <w:ind w:left="360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rPr>
      <w:rFonts w:ascii="Arial" w:hAnsi="Arial" w:cs="Ari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code-inline">
    <w:name w:val="code-inline"/>
    <w:rPr>
      <w:rFonts w:ascii="Courier New" w:hAnsi="Courier New" w:cs="Courier New"/>
      <w:sz w:val="18"/>
      <w:szCs w:val="18"/>
      <w:lang w:val="cs-CZ"/>
    </w:rPr>
  </w:style>
  <w:style w:type="paragraph" w:styleId="Obsah1">
    <w:name w:val="toc 1"/>
    <w:basedOn w:val="Normln"/>
    <w:next w:val="Normln"/>
    <w:autoRedefine/>
    <w:uiPriority w:val="39"/>
  </w:style>
  <w:style w:type="paragraph" w:styleId="Obsah2">
    <w:name w:val="toc 2"/>
    <w:basedOn w:val="Normln"/>
    <w:next w:val="Normln"/>
    <w:autoRedefine/>
    <w:uiPriority w:val="39"/>
    <w:pPr>
      <w:ind w:left="200"/>
    </w:pPr>
  </w:style>
  <w:style w:type="paragraph" w:styleId="Obsah3">
    <w:name w:val="toc 3"/>
    <w:basedOn w:val="Normln"/>
    <w:next w:val="Normln"/>
    <w:autoRedefine/>
    <w:uiPriority w:val="39"/>
    <w:pPr>
      <w:ind w:left="400"/>
    </w:pPr>
  </w:style>
  <w:style w:type="paragraph" w:styleId="Obsah4">
    <w:name w:val="toc 4"/>
    <w:basedOn w:val="Normln"/>
    <w:next w:val="Normln"/>
    <w:autoRedefine/>
    <w:semiHidden/>
    <w:pPr>
      <w:ind w:left="600"/>
    </w:pPr>
  </w:style>
  <w:style w:type="paragraph" w:styleId="Obsah5">
    <w:name w:val="toc 5"/>
    <w:basedOn w:val="Normln"/>
    <w:next w:val="Normln"/>
    <w:autoRedefine/>
    <w:semiHidden/>
    <w:pPr>
      <w:ind w:left="800"/>
    </w:pPr>
  </w:style>
  <w:style w:type="paragraph" w:styleId="Obsah6">
    <w:name w:val="toc 6"/>
    <w:basedOn w:val="Normln"/>
    <w:next w:val="Normln"/>
    <w:autoRedefine/>
    <w:semiHidden/>
    <w:pPr>
      <w:ind w:left="1000"/>
    </w:pPr>
  </w:style>
  <w:style w:type="paragraph" w:styleId="Obsah7">
    <w:name w:val="toc 7"/>
    <w:basedOn w:val="Normln"/>
    <w:next w:val="Normln"/>
    <w:autoRedefine/>
    <w:semiHidden/>
    <w:pPr>
      <w:ind w:left="1200"/>
    </w:pPr>
  </w:style>
  <w:style w:type="paragraph" w:styleId="Obsah8">
    <w:name w:val="toc 8"/>
    <w:basedOn w:val="Normln"/>
    <w:next w:val="Normln"/>
    <w:autoRedefine/>
    <w:semiHidden/>
    <w:pPr>
      <w:ind w:left="1400"/>
    </w:pPr>
  </w:style>
  <w:style w:type="paragraph" w:styleId="Obsah9">
    <w:name w:val="toc 9"/>
    <w:basedOn w:val="Normln"/>
    <w:next w:val="Normln"/>
    <w:autoRedefine/>
    <w:semiHidden/>
    <w:pPr>
      <w:ind w:left="1600"/>
    </w:pPr>
  </w:style>
  <w:style w:type="paragraph" w:styleId="Seznamcitac">
    <w:name w:val="table of authorities"/>
    <w:basedOn w:val="Normln"/>
    <w:next w:val="Normln"/>
    <w:semiHidden/>
    <w:pPr>
      <w:ind w:left="200" w:hanging="200"/>
    </w:pPr>
  </w:style>
  <w:style w:type="paragraph" w:styleId="Rejstk1">
    <w:name w:val="index 1"/>
    <w:basedOn w:val="Normln"/>
    <w:next w:val="Normln"/>
    <w:autoRedefine/>
    <w:semiHidden/>
    <w:pPr>
      <w:ind w:left="200" w:hanging="200"/>
    </w:pPr>
  </w:style>
  <w:style w:type="paragraph" w:styleId="Hlavikaobsahu">
    <w:name w:val="toa heading"/>
    <w:basedOn w:val="Normln"/>
    <w:next w:val="Normln"/>
    <w:semiHidden/>
    <w:pPr>
      <w:spacing w:before="120"/>
    </w:pPr>
    <w:rPr>
      <w:b/>
      <w:bCs/>
    </w:rPr>
  </w:style>
  <w:style w:type="paragraph" w:customStyle="1" w:styleId="code-paragraph">
    <w:name w:val="code-paragraph"/>
    <w:basedOn w:val="Normln"/>
    <w:pPr>
      <w:ind w:left="284"/>
    </w:pPr>
    <w:rPr>
      <w:rFonts w:ascii="Courier New" w:hAnsi="Courier New" w:cs="Courier New"/>
      <w:sz w:val="18"/>
      <w:szCs w:val="18"/>
    </w:rPr>
  </w:style>
  <w:style w:type="character" w:styleId="Sledovanodkaz">
    <w:name w:val="FollowedHyperlink"/>
    <w:rPr>
      <w:color w:val="800080"/>
      <w:u w:val="single"/>
    </w:rPr>
  </w:style>
  <w:style w:type="paragraph" w:styleId="Zkladntext">
    <w:name w:val="Body Text"/>
    <w:basedOn w:val="Normln"/>
    <w:rsid w:val="00D62331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22"/>
      <w:szCs w:val="22"/>
    </w:rPr>
  </w:style>
  <w:style w:type="paragraph" w:styleId="Normlnweb">
    <w:name w:val="Normal (Web)"/>
    <w:basedOn w:val="Normln"/>
    <w:autoRedefine/>
    <w:uiPriority w:val="99"/>
    <w:rsid w:val="00D62331"/>
    <w:rPr>
      <w:sz w:val="24"/>
      <w:szCs w:val="24"/>
    </w:rPr>
  </w:style>
  <w:style w:type="table" w:styleId="Tabulkasprostorovmiefekty1">
    <w:name w:val="Table 3D effects 1"/>
    <w:basedOn w:val="Normlntabulka"/>
    <w:rsid w:val="00D62331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rsid w:val="00D62331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rsid w:val="00D62331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rsid w:val="00D62331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rsid w:val="00D62331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rsid w:val="00D62331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rsid w:val="00D62331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rsid w:val="00D62331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D62331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rsid w:val="00D62331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rsid w:val="00D62331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rsid w:val="00D62331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rsid w:val="00D62331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rsid w:val="00D62331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rsid w:val="00D62331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rsid w:val="00D62331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rsid w:val="00D62331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D623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rsid w:val="00D62331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rsid w:val="00D62331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rsid w:val="00D62331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rsid w:val="00D62331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rsid w:val="00D62331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rsid w:val="00D62331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rsid w:val="00D62331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rsid w:val="00D62331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1">
    <w:name w:val="Table List 1"/>
    <w:basedOn w:val="Normlntabulka"/>
    <w:rsid w:val="00D62331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rsid w:val="00D62331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rsid w:val="00D62331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D62331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rsid w:val="00D62331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D62331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rsid w:val="00D62331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rsid w:val="00D62331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tabulka">
    <w:name w:val="Table Professional"/>
    <w:basedOn w:val="Normlntabulka"/>
    <w:rsid w:val="00D62331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rsid w:val="00D62331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rsid w:val="00D62331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D62331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rsid w:val="00D62331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rsid w:val="00D62331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rsid w:val="00D623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rsid w:val="00D62331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rsid w:val="00D62331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rsid w:val="00D62331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zloendokumentu">
    <w:name w:val="Document Map"/>
    <w:basedOn w:val="Normln"/>
    <w:semiHidden/>
    <w:rsid w:val="00A96D35"/>
    <w:pPr>
      <w:shd w:val="clear" w:color="auto" w:fill="000080"/>
    </w:pPr>
    <w:rPr>
      <w:rFonts w:ascii="Tahoma" w:hAnsi="Tahoma" w:cs="Tahoma"/>
    </w:rPr>
  </w:style>
  <w:style w:type="paragraph" w:customStyle="1" w:styleId="StylNzevVlastnbarvaRGB152">
    <w:name w:val="Styl Název + Vlastní barva(RGB(152"/>
    <w:aliases w:val="188,83))"/>
    <w:basedOn w:val="Nzev"/>
    <w:autoRedefine/>
    <w:rsid w:val="0022055B"/>
    <w:pPr>
      <w:shd w:val="solid" w:color="98BC53" w:fill="auto"/>
    </w:pPr>
    <w:rPr>
      <w:color w:val="FFFFFF"/>
      <w:sz w:val="40"/>
      <w:szCs w:val="40"/>
    </w:rPr>
  </w:style>
  <w:style w:type="paragraph" w:styleId="Textbubliny">
    <w:name w:val="Balloon Text"/>
    <w:basedOn w:val="Normln"/>
    <w:link w:val="TextbublinyChar"/>
    <w:rsid w:val="00E02F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02F1D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C3729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895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2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73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13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52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9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2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4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icek\AppData\Local\Microsoft\Windows\Temporary%20Internet%20Files\Content.Outlook\55JY060Z\ZOD_Standard_technical_documen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155A508C692D49964BE341D337D9B6" ma:contentTypeVersion="1" ma:contentTypeDescription="Vytvořit nový dokument" ma:contentTypeScope="" ma:versionID="057973b42af9dbc0b72da8a0b658300f">
  <xsd:schema xmlns:xsd="http://www.w3.org/2001/XMLSchema" xmlns:p="http://schemas.microsoft.com/office/2006/metadata/properties" xmlns:ns2="626ec24b-fae6-46ab-a29d-0a8566f9410a" targetNamespace="http://schemas.microsoft.com/office/2006/metadata/properties" ma:root="true" ma:fieldsID="fbddf297f51131ed0fa5ca015b8f2c21" ns2:_="">
    <xsd:import namespace="626ec24b-fae6-46ab-a29d-0a8566f9410a"/>
    <xsd:element name="properties">
      <xsd:complexType>
        <xsd:sequence>
          <xsd:element name="documentManagement">
            <xsd:complexType>
              <xsd:all>
                <xsd:element ref="ns2:Druh_x0020_dokumentu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6ec24b-fae6-46ab-a29d-0a8566f9410a" elementFormDefault="qualified">
    <xsd:import namespace="http://schemas.microsoft.com/office/2006/documentManagement/types"/>
    <xsd:element name="Druh_x0020_dokumentu" ma:index="8" ma:displayName="Druh dokumentu" ma:default="Smlouva" ma:format="Dropdown" ma:internalName="Druh_x0020_dokumentu">
      <xsd:simpleType>
        <xsd:restriction base="dms:Choice">
          <xsd:enumeration value="Akceptační protokol"/>
          <xsd:enumeration value="Obecný"/>
          <xsd:enumeration value="Nabídka"/>
          <xsd:enumeration value="Smlouv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Druh_x0020_dokumentu xmlns="626ec24b-fae6-46ab-a29d-0a8566f9410a">Obecný</Druh_x0020_dokumentu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0C36-7793-483C-8390-32B6DA7C5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ec24b-fae6-46ab-a29d-0a8566f9410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731082-907C-4EC0-A903-FF42C548B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2349F-200E-4EF5-90A9-B1AB08690D7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4CD0F4F-B9A8-4865-BCFE-AF363EEB85FD}">
  <ds:schemaRefs>
    <ds:schemaRef ds:uri="http://schemas.microsoft.com/office/2006/metadata/properties"/>
    <ds:schemaRef ds:uri="626ec24b-fae6-46ab-a29d-0a8566f9410a"/>
  </ds:schemaRefs>
</ds:datastoreItem>
</file>

<file path=customXml/itemProps5.xml><?xml version="1.0" encoding="utf-8"?>
<ds:datastoreItem xmlns:ds="http://schemas.openxmlformats.org/officeDocument/2006/customXml" ds:itemID="{BFA1FE14-8936-4FD8-800E-429F1383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ZOD_Standard_technical_document</Template>
  <TotalTime>7</TotalTime>
  <Pages>2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ZOD_standard_document</vt:lpstr>
    </vt:vector>
  </TitlesOfParts>
  <Company>IT Signet Ltd.</Company>
  <LinksUpToDate>false</LinksUpToDate>
  <CharactersWithSpaces>1242</CharactersWithSpaces>
  <SharedDoc>false</SharedDoc>
  <HLinks>
    <vt:vector size="60" baseType="variant">
      <vt:variant>
        <vt:i4>2424843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_Toc6046941</vt:lpwstr>
      </vt:variant>
      <vt:variant>
        <vt:i4>2424843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_Toc6046940</vt:lpwstr>
      </vt:variant>
      <vt:variant>
        <vt:i4>2228235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_Toc6046939</vt:lpwstr>
      </vt:variant>
      <vt:variant>
        <vt:i4>2228235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_Toc6046938</vt:lpwstr>
      </vt:variant>
      <vt:variant>
        <vt:i4>2228235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_Toc6046937</vt:lpwstr>
      </vt:variant>
      <vt:variant>
        <vt:i4>2228235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_Toc6046936</vt:lpwstr>
      </vt:variant>
      <vt:variant>
        <vt:i4>2228235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_Toc6046935</vt:lpwstr>
      </vt:variant>
      <vt:variant>
        <vt:i4>2228235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_Toc6046934</vt:lpwstr>
      </vt:variant>
      <vt:variant>
        <vt:i4>2228235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_Toc6046933</vt:lpwstr>
      </vt:variant>
      <vt:variant>
        <vt:i4>2228235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_Toc6046932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ZOD_standard_document</dc:title>
  <dc:creator>Otto Forman</dc:creator>
  <dc:description>šablona pro technické dokumenty</dc:description>
  <cp:lastModifiedBy>Eva Cardová</cp:lastModifiedBy>
  <cp:revision>2</cp:revision>
  <cp:lastPrinted>2022-03-28T09:34:00Z</cp:lastPrinted>
  <dcterms:created xsi:type="dcterms:W3CDTF">2026-04-29T10:14:00Z</dcterms:created>
  <dcterms:modified xsi:type="dcterms:W3CDTF">2026-04-29T10:14:00Z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Druh dokumentu">
    <vt:lpwstr>Obecný</vt:lpwstr>
  </property>
</Properties>
</file>